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7E2F1" w14:textId="77777777" w:rsidR="00F56B95" w:rsidRDefault="00F56B95" w:rsidP="00F56B95">
      <w:pPr>
        <w:rPr>
          <w:b/>
          <w:bCs/>
        </w:rPr>
      </w:pPr>
    </w:p>
    <w:p w14:paraId="2A5109AF" w14:textId="77777777" w:rsidR="00F56B95" w:rsidRDefault="00F56B95" w:rsidP="00F56B95">
      <w:pPr>
        <w:rPr>
          <w:b/>
          <w:bCs/>
        </w:rPr>
      </w:pPr>
    </w:p>
    <w:p w14:paraId="2AEF4B8B" w14:textId="77777777" w:rsidR="00F56B95" w:rsidRDefault="00F56B95" w:rsidP="00F56B95">
      <w:pPr>
        <w:rPr>
          <w:b/>
          <w:bCs/>
        </w:rPr>
      </w:pPr>
    </w:p>
    <w:p w14:paraId="48E6EAE2" w14:textId="77777777" w:rsidR="00F56B95" w:rsidRDefault="00F56B95" w:rsidP="00F56B95">
      <w:pPr>
        <w:rPr>
          <w:b/>
          <w:bCs/>
        </w:rPr>
      </w:pPr>
    </w:p>
    <w:p w14:paraId="38ADE0DC" w14:textId="77777777" w:rsidR="00F56B95" w:rsidRDefault="00F56B95" w:rsidP="00F56B95">
      <w:pPr>
        <w:rPr>
          <w:b/>
          <w:bCs/>
        </w:rPr>
      </w:pPr>
    </w:p>
    <w:p w14:paraId="5A9950CD" w14:textId="77777777" w:rsidR="00A07356" w:rsidRDefault="00F56B95" w:rsidP="00F56B95">
      <w:pPr>
        <w:jc w:val="center"/>
        <w:rPr>
          <w:rFonts w:ascii="Roboto" w:hAnsi="Roboto"/>
          <w:b/>
          <w:bCs/>
          <w:sz w:val="28"/>
          <w:szCs w:val="28"/>
        </w:rPr>
      </w:pPr>
      <w:r w:rsidRPr="00A07356">
        <w:rPr>
          <w:rFonts w:ascii="Roboto" w:hAnsi="Roboto"/>
          <w:b/>
          <w:bCs/>
          <w:sz w:val="28"/>
          <w:szCs w:val="28"/>
        </w:rPr>
        <w:t xml:space="preserve">Lansdowne Children’s Centre </w:t>
      </w:r>
      <w:r w:rsidR="00757856" w:rsidRPr="00A07356">
        <w:rPr>
          <w:rFonts w:ascii="Roboto" w:hAnsi="Roboto"/>
          <w:b/>
          <w:bCs/>
          <w:sz w:val="28"/>
          <w:szCs w:val="28"/>
        </w:rPr>
        <w:t xml:space="preserve">Celebrates </w:t>
      </w:r>
      <w:r w:rsidRPr="00A07356">
        <w:rPr>
          <w:rFonts w:ascii="Roboto" w:hAnsi="Roboto"/>
          <w:b/>
          <w:bCs/>
          <w:sz w:val="28"/>
          <w:szCs w:val="28"/>
        </w:rPr>
        <w:t xml:space="preserve">Grand Opening of the </w:t>
      </w:r>
    </w:p>
    <w:p w14:paraId="6150E80D" w14:textId="7A7AF86C" w:rsidR="00F56B95" w:rsidRPr="00A07356" w:rsidRDefault="00F56B95" w:rsidP="00F56B95">
      <w:pPr>
        <w:jc w:val="center"/>
        <w:rPr>
          <w:rFonts w:ascii="Roboto" w:hAnsi="Roboto"/>
          <w:sz w:val="28"/>
          <w:szCs w:val="28"/>
        </w:rPr>
      </w:pPr>
      <w:r w:rsidRPr="00A07356">
        <w:rPr>
          <w:rFonts w:ascii="Roboto" w:hAnsi="Roboto"/>
          <w:b/>
          <w:bCs/>
          <w:sz w:val="28"/>
          <w:szCs w:val="28"/>
        </w:rPr>
        <w:t xml:space="preserve">NEW </w:t>
      </w:r>
      <w:proofErr w:type="spellStart"/>
      <w:r w:rsidRPr="00A07356">
        <w:rPr>
          <w:rFonts w:ascii="Roboto" w:hAnsi="Roboto"/>
          <w:b/>
          <w:bCs/>
          <w:sz w:val="28"/>
          <w:szCs w:val="28"/>
        </w:rPr>
        <w:t>Smilezone</w:t>
      </w:r>
      <w:proofErr w:type="spellEnd"/>
      <w:r w:rsidRPr="00A07356">
        <w:rPr>
          <w:rFonts w:ascii="Roboto" w:hAnsi="Roboto"/>
          <w:b/>
          <w:bCs/>
          <w:sz w:val="28"/>
          <w:szCs w:val="28"/>
        </w:rPr>
        <w:t xml:space="preserve"> Installation in Brantford</w:t>
      </w:r>
    </w:p>
    <w:p w14:paraId="368EEC26" w14:textId="77777777" w:rsidR="00F56B95" w:rsidRDefault="00F56B95" w:rsidP="00F56B95">
      <w:pPr>
        <w:rPr>
          <w:b/>
          <w:bCs/>
        </w:rPr>
      </w:pPr>
    </w:p>
    <w:p w14:paraId="77E31A7A" w14:textId="2C7B09E5" w:rsidR="00F56B95" w:rsidRPr="00A07356" w:rsidRDefault="00F56B95" w:rsidP="00F56B95">
      <w:pPr>
        <w:rPr>
          <w:rFonts w:ascii="Roboto" w:hAnsi="Roboto"/>
          <w:sz w:val="22"/>
          <w:szCs w:val="22"/>
        </w:rPr>
      </w:pPr>
      <w:r w:rsidRPr="00A07356">
        <w:rPr>
          <w:rFonts w:ascii="Roboto" w:hAnsi="Roboto"/>
          <w:b/>
          <w:bCs/>
          <w:sz w:val="22"/>
          <w:szCs w:val="22"/>
        </w:rPr>
        <w:t xml:space="preserve">Brantford, ON – September </w:t>
      </w:r>
      <w:r w:rsidR="00757856" w:rsidRPr="00A07356">
        <w:rPr>
          <w:rFonts w:ascii="Roboto" w:hAnsi="Roboto"/>
          <w:b/>
          <w:bCs/>
          <w:sz w:val="22"/>
          <w:szCs w:val="22"/>
        </w:rPr>
        <w:t>25</w:t>
      </w:r>
      <w:r w:rsidRPr="00A07356">
        <w:rPr>
          <w:rFonts w:ascii="Roboto" w:hAnsi="Roboto"/>
          <w:b/>
          <w:bCs/>
          <w:sz w:val="22"/>
          <w:szCs w:val="22"/>
        </w:rPr>
        <w:t>, 2024</w:t>
      </w:r>
      <w:r w:rsidRPr="00A07356">
        <w:rPr>
          <w:rFonts w:ascii="Roboto" w:hAnsi="Roboto"/>
          <w:sz w:val="22"/>
          <w:szCs w:val="22"/>
        </w:rPr>
        <w:t xml:space="preserve"> – Lansdowne Children’s Centre is proud to announce the grand opening of its</w:t>
      </w:r>
      <w:r w:rsidR="00A07356" w:rsidRPr="00A07356">
        <w:rPr>
          <w:rFonts w:ascii="Roboto" w:hAnsi="Roboto"/>
          <w:sz w:val="22"/>
          <w:szCs w:val="22"/>
        </w:rPr>
        <w:t xml:space="preserve"> first</w:t>
      </w:r>
      <w:r w:rsidRPr="00A07356">
        <w:rPr>
          <w:rFonts w:ascii="Roboto" w:hAnsi="Roboto"/>
          <w:sz w:val="22"/>
          <w:szCs w:val="22"/>
        </w:rPr>
        <w:t xml:space="preserve"> </w:t>
      </w:r>
      <w:proofErr w:type="spellStart"/>
      <w:r w:rsidRPr="00A07356">
        <w:rPr>
          <w:rFonts w:ascii="Roboto" w:hAnsi="Roboto"/>
          <w:sz w:val="22"/>
          <w:szCs w:val="22"/>
        </w:rPr>
        <w:t>Smilezone</w:t>
      </w:r>
      <w:proofErr w:type="spellEnd"/>
      <w:r w:rsidRPr="00A07356">
        <w:rPr>
          <w:rFonts w:ascii="Roboto" w:hAnsi="Roboto"/>
          <w:sz w:val="22"/>
          <w:szCs w:val="22"/>
        </w:rPr>
        <w:t xml:space="preserve"> installation. The grand opening event on Wednesday, September 25th, 2024, celebrated the newly transformed areas in Brantford’s children’s treatment centre, designed to enhance the experiences of children and families receiving care.</w:t>
      </w:r>
    </w:p>
    <w:p w14:paraId="2C347A88" w14:textId="77777777" w:rsidR="00F56B95" w:rsidRPr="00A07356" w:rsidRDefault="00F56B95" w:rsidP="00F56B95">
      <w:pPr>
        <w:rPr>
          <w:rFonts w:ascii="Roboto" w:hAnsi="Roboto"/>
          <w:sz w:val="22"/>
          <w:szCs w:val="22"/>
        </w:rPr>
      </w:pPr>
    </w:p>
    <w:p w14:paraId="5E7BBFC4" w14:textId="79B09EE9" w:rsidR="00F56B95" w:rsidRPr="00A07356" w:rsidRDefault="00F56B95" w:rsidP="00F56B95">
      <w:pPr>
        <w:rPr>
          <w:rFonts w:ascii="Roboto" w:hAnsi="Roboto"/>
          <w:sz w:val="22"/>
          <w:szCs w:val="22"/>
        </w:rPr>
      </w:pPr>
      <w:r w:rsidRPr="00A07356">
        <w:rPr>
          <w:rFonts w:ascii="Roboto" w:hAnsi="Roboto"/>
          <w:sz w:val="22"/>
          <w:szCs w:val="22"/>
        </w:rPr>
        <w:t xml:space="preserve">The new </w:t>
      </w:r>
      <w:proofErr w:type="spellStart"/>
      <w:r w:rsidRPr="00A07356">
        <w:rPr>
          <w:rFonts w:ascii="Roboto" w:hAnsi="Roboto"/>
          <w:sz w:val="22"/>
          <w:szCs w:val="22"/>
        </w:rPr>
        <w:t>Smilezone</w:t>
      </w:r>
      <w:proofErr w:type="spellEnd"/>
      <w:r w:rsidRPr="00A07356">
        <w:rPr>
          <w:rFonts w:ascii="Roboto" w:hAnsi="Roboto"/>
          <w:sz w:val="22"/>
          <w:szCs w:val="22"/>
        </w:rPr>
        <w:t xml:space="preserve">, generously donated by the </w:t>
      </w:r>
      <w:proofErr w:type="spellStart"/>
      <w:r w:rsidRPr="00A07356">
        <w:rPr>
          <w:rFonts w:ascii="Roboto" w:hAnsi="Roboto"/>
          <w:sz w:val="22"/>
          <w:szCs w:val="22"/>
        </w:rPr>
        <w:t>Smilezone</w:t>
      </w:r>
      <w:proofErr w:type="spellEnd"/>
      <w:r w:rsidRPr="00A07356">
        <w:rPr>
          <w:rFonts w:ascii="Roboto" w:hAnsi="Roboto"/>
          <w:sz w:val="22"/>
          <w:szCs w:val="22"/>
        </w:rPr>
        <w:t xml:space="preserve"> Foundation with support from long-time donor Margaret Gurney, brings vibrant murals and modernized equipment to both the centre’s main entrance and children’s gymnasium. These upgrades aim to improve the welcoming environment and provide a more engaging and comforting space for children and families during their visits.</w:t>
      </w:r>
    </w:p>
    <w:p w14:paraId="4692AEF3" w14:textId="77777777" w:rsidR="00F56B95" w:rsidRPr="00A07356" w:rsidRDefault="00F56B95" w:rsidP="00F56B95">
      <w:pPr>
        <w:rPr>
          <w:rFonts w:ascii="Roboto" w:hAnsi="Roboto"/>
          <w:sz w:val="22"/>
          <w:szCs w:val="22"/>
        </w:rPr>
      </w:pPr>
    </w:p>
    <w:p w14:paraId="50AFCE14" w14:textId="44498D02" w:rsidR="00F56B95" w:rsidRPr="00A07356" w:rsidRDefault="00F56B95" w:rsidP="00F56B95">
      <w:pPr>
        <w:rPr>
          <w:rFonts w:ascii="Roboto" w:hAnsi="Roboto"/>
          <w:sz w:val="22"/>
          <w:szCs w:val="22"/>
        </w:rPr>
      </w:pPr>
      <w:r w:rsidRPr="00A07356">
        <w:rPr>
          <w:rFonts w:ascii="Roboto" w:hAnsi="Roboto"/>
          <w:sz w:val="22"/>
          <w:szCs w:val="22"/>
        </w:rPr>
        <w:t>“</w:t>
      </w:r>
      <w:proofErr w:type="spellStart"/>
      <w:r w:rsidRPr="00A07356">
        <w:rPr>
          <w:rFonts w:ascii="Roboto" w:hAnsi="Roboto"/>
          <w:sz w:val="22"/>
          <w:szCs w:val="22"/>
        </w:rPr>
        <w:t>Smilezone</w:t>
      </w:r>
      <w:proofErr w:type="spellEnd"/>
      <w:r w:rsidRPr="00A07356">
        <w:rPr>
          <w:rFonts w:ascii="Roboto" w:hAnsi="Roboto"/>
          <w:sz w:val="22"/>
          <w:szCs w:val="22"/>
        </w:rPr>
        <w:t xml:space="preserve"> Foundation believes every child deserves a place where they feel safe, supported, and inspired—especially during tough times,” said </w:t>
      </w:r>
      <w:proofErr w:type="spellStart"/>
      <w:r w:rsidRPr="00A07356">
        <w:rPr>
          <w:rFonts w:ascii="Roboto" w:hAnsi="Roboto"/>
          <w:sz w:val="22"/>
          <w:szCs w:val="22"/>
        </w:rPr>
        <w:t>Smilezone</w:t>
      </w:r>
      <w:proofErr w:type="spellEnd"/>
      <w:r w:rsidRPr="00A07356">
        <w:rPr>
          <w:rFonts w:ascii="Roboto" w:hAnsi="Roboto"/>
          <w:sz w:val="22"/>
          <w:szCs w:val="22"/>
        </w:rPr>
        <w:t xml:space="preserve"> Foundation Co-Founder Scott </w:t>
      </w:r>
      <w:proofErr w:type="spellStart"/>
      <w:r w:rsidRPr="00A07356">
        <w:rPr>
          <w:rFonts w:ascii="Roboto" w:hAnsi="Roboto"/>
          <w:sz w:val="22"/>
          <w:szCs w:val="22"/>
        </w:rPr>
        <w:t>Bachly</w:t>
      </w:r>
      <w:proofErr w:type="spellEnd"/>
      <w:r w:rsidRPr="00A07356">
        <w:rPr>
          <w:rFonts w:ascii="Roboto" w:hAnsi="Roboto"/>
          <w:sz w:val="22"/>
          <w:szCs w:val="22"/>
        </w:rPr>
        <w:t>.  “Our mission is to create bright, joyful spaces that lift the spirits of kids and their families, helping them find comfort and hope while they receive care. We are deeply grateful to Marg</w:t>
      </w:r>
      <w:r w:rsidR="00757856" w:rsidRPr="00A07356">
        <w:rPr>
          <w:rFonts w:ascii="Roboto" w:hAnsi="Roboto"/>
          <w:sz w:val="22"/>
          <w:szCs w:val="22"/>
        </w:rPr>
        <w:t xml:space="preserve">aret </w:t>
      </w:r>
      <w:r w:rsidRPr="00A07356">
        <w:rPr>
          <w:rFonts w:ascii="Roboto" w:hAnsi="Roboto"/>
          <w:sz w:val="22"/>
          <w:szCs w:val="22"/>
        </w:rPr>
        <w:t xml:space="preserve">Gurney for her generous support, which has made this </w:t>
      </w:r>
      <w:proofErr w:type="spellStart"/>
      <w:r w:rsidRPr="00A07356">
        <w:rPr>
          <w:rFonts w:ascii="Roboto" w:hAnsi="Roboto"/>
          <w:sz w:val="22"/>
          <w:szCs w:val="22"/>
        </w:rPr>
        <w:t>Smilezone</w:t>
      </w:r>
      <w:proofErr w:type="spellEnd"/>
      <w:r w:rsidRPr="00A07356">
        <w:rPr>
          <w:rFonts w:ascii="Roboto" w:hAnsi="Roboto"/>
          <w:sz w:val="22"/>
          <w:szCs w:val="22"/>
        </w:rPr>
        <w:t xml:space="preserve"> possible and will have a lasting impact on the children and families at Lansdowne Children’s Centre."</w:t>
      </w:r>
    </w:p>
    <w:p w14:paraId="5BC0B79F" w14:textId="77777777" w:rsidR="00F56B95" w:rsidRPr="00A07356" w:rsidRDefault="00F56B95" w:rsidP="00F56B95">
      <w:pPr>
        <w:rPr>
          <w:rFonts w:ascii="Roboto" w:hAnsi="Roboto"/>
          <w:sz w:val="22"/>
          <w:szCs w:val="22"/>
        </w:rPr>
      </w:pPr>
    </w:p>
    <w:p w14:paraId="72AED7E0" w14:textId="77777777" w:rsidR="00A07356" w:rsidRPr="00A07356" w:rsidRDefault="00A07356" w:rsidP="00A07356">
      <w:pPr>
        <w:rPr>
          <w:rFonts w:ascii="Roboto" w:hAnsi="Roboto"/>
          <w:sz w:val="22"/>
          <w:szCs w:val="22"/>
        </w:rPr>
      </w:pPr>
      <w:r w:rsidRPr="00A07356">
        <w:rPr>
          <w:rFonts w:ascii="Roboto" w:hAnsi="Roboto"/>
          <w:sz w:val="22"/>
          <w:szCs w:val="22"/>
        </w:rPr>
        <w:t xml:space="preserve">The Executive Director of Lansdowne Children’s Centre, Rita-Marie Hadley, is thrilled with the result of the </w:t>
      </w:r>
      <w:proofErr w:type="spellStart"/>
      <w:r w:rsidRPr="00A07356">
        <w:rPr>
          <w:rFonts w:ascii="Roboto" w:hAnsi="Roboto"/>
          <w:sz w:val="22"/>
          <w:szCs w:val="22"/>
        </w:rPr>
        <w:t>Smilezone</w:t>
      </w:r>
      <w:proofErr w:type="spellEnd"/>
      <w:r w:rsidRPr="00A07356">
        <w:rPr>
          <w:rFonts w:ascii="Roboto" w:hAnsi="Roboto"/>
          <w:sz w:val="22"/>
          <w:szCs w:val="22"/>
        </w:rPr>
        <w:t xml:space="preserve"> renovation and shared the immediate impact the new look has made on staff and visitors.</w:t>
      </w:r>
    </w:p>
    <w:p w14:paraId="389C95BA" w14:textId="77777777" w:rsidR="00A07356" w:rsidRPr="00A07356" w:rsidRDefault="00A07356" w:rsidP="00A07356">
      <w:pPr>
        <w:rPr>
          <w:rFonts w:ascii="Roboto" w:hAnsi="Roboto"/>
          <w:sz w:val="22"/>
          <w:szCs w:val="22"/>
        </w:rPr>
      </w:pPr>
      <w:r w:rsidRPr="00A07356">
        <w:rPr>
          <w:rFonts w:ascii="Roboto" w:hAnsi="Roboto"/>
          <w:sz w:val="22"/>
          <w:szCs w:val="22"/>
        </w:rPr>
        <w:t> </w:t>
      </w:r>
    </w:p>
    <w:p w14:paraId="6A28C2E1" w14:textId="77777777" w:rsidR="00A07356" w:rsidRPr="00A07356" w:rsidRDefault="00A07356" w:rsidP="00A07356">
      <w:pPr>
        <w:rPr>
          <w:rFonts w:ascii="Roboto" w:hAnsi="Roboto"/>
          <w:sz w:val="22"/>
          <w:szCs w:val="22"/>
        </w:rPr>
      </w:pPr>
      <w:r w:rsidRPr="00A07356">
        <w:rPr>
          <w:rFonts w:ascii="Roboto" w:hAnsi="Roboto"/>
          <w:sz w:val="22"/>
          <w:szCs w:val="22"/>
        </w:rPr>
        <w:t xml:space="preserve">“The vibrance of the new colours has injected an incredible energy into our building. From the first morning that we were welcomed by the beautiful murals in the main entrance and gymnasium, I have watched the wide eyes of the children and their families, as well as our team members, taking in the </w:t>
      </w:r>
      <w:proofErr w:type="spellStart"/>
      <w:r w:rsidRPr="00A07356">
        <w:rPr>
          <w:rFonts w:ascii="Roboto" w:hAnsi="Roboto"/>
          <w:sz w:val="22"/>
          <w:szCs w:val="22"/>
        </w:rPr>
        <w:t>Smilezone</w:t>
      </w:r>
      <w:proofErr w:type="spellEnd"/>
      <w:r w:rsidRPr="00A07356">
        <w:rPr>
          <w:rFonts w:ascii="Roboto" w:hAnsi="Roboto"/>
          <w:sz w:val="22"/>
          <w:szCs w:val="22"/>
        </w:rPr>
        <w:t xml:space="preserve"> artwork. The multi-lingual welcome sign </w:t>
      </w:r>
      <w:proofErr w:type="gramStart"/>
      <w:r w:rsidRPr="00A07356">
        <w:rPr>
          <w:rFonts w:ascii="Roboto" w:hAnsi="Roboto"/>
          <w:sz w:val="22"/>
          <w:szCs w:val="22"/>
        </w:rPr>
        <w:t>in particular has</w:t>
      </w:r>
      <w:proofErr w:type="gramEnd"/>
      <w:r w:rsidRPr="00A07356">
        <w:rPr>
          <w:rFonts w:ascii="Roboto" w:hAnsi="Roboto"/>
          <w:sz w:val="22"/>
          <w:szCs w:val="22"/>
        </w:rPr>
        <w:t xml:space="preserve"> earned a lot of attention from our visitors, representing many of the cultures and languages in our community. We are grateful for the partnership of the </w:t>
      </w:r>
      <w:proofErr w:type="spellStart"/>
      <w:r w:rsidRPr="00A07356">
        <w:rPr>
          <w:rFonts w:ascii="Roboto" w:hAnsi="Roboto"/>
          <w:sz w:val="22"/>
          <w:szCs w:val="22"/>
        </w:rPr>
        <w:t>Smilezone</w:t>
      </w:r>
      <w:proofErr w:type="spellEnd"/>
      <w:r w:rsidRPr="00A07356">
        <w:rPr>
          <w:rFonts w:ascii="Roboto" w:hAnsi="Roboto"/>
          <w:sz w:val="22"/>
          <w:szCs w:val="22"/>
        </w:rPr>
        <w:t xml:space="preserve"> Foundation and the generosity of donor Margaret Gurney. Thank you, for enhancing this special place where children come to realize their potential.”</w:t>
      </w:r>
    </w:p>
    <w:p w14:paraId="2007B660" w14:textId="77777777" w:rsidR="00757856" w:rsidRPr="00A07356" w:rsidRDefault="00757856" w:rsidP="00F56B95">
      <w:pPr>
        <w:rPr>
          <w:rFonts w:ascii="Roboto" w:hAnsi="Roboto"/>
          <w:sz w:val="22"/>
          <w:szCs w:val="22"/>
        </w:rPr>
      </w:pPr>
    </w:p>
    <w:p w14:paraId="4C78AF60" w14:textId="50CD8AE4" w:rsidR="00F56B95" w:rsidRPr="00A07356" w:rsidRDefault="00F56B95" w:rsidP="00F56B95">
      <w:pPr>
        <w:rPr>
          <w:rFonts w:ascii="Roboto" w:hAnsi="Roboto"/>
          <w:sz w:val="22"/>
          <w:szCs w:val="22"/>
        </w:rPr>
      </w:pPr>
      <w:r w:rsidRPr="00A07356">
        <w:rPr>
          <w:rFonts w:ascii="Roboto" w:hAnsi="Roboto"/>
          <w:sz w:val="22"/>
          <w:szCs w:val="22"/>
        </w:rPr>
        <w:t xml:space="preserve">Members of the </w:t>
      </w:r>
      <w:proofErr w:type="spellStart"/>
      <w:r w:rsidRPr="00A07356">
        <w:rPr>
          <w:rFonts w:ascii="Roboto" w:hAnsi="Roboto"/>
          <w:sz w:val="22"/>
          <w:szCs w:val="22"/>
        </w:rPr>
        <w:t>Smilezone</w:t>
      </w:r>
      <w:proofErr w:type="spellEnd"/>
      <w:r w:rsidRPr="00A07356">
        <w:rPr>
          <w:rFonts w:ascii="Roboto" w:hAnsi="Roboto"/>
          <w:sz w:val="22"/>
          <w:szCs w:val="22"/>
        </w:rPr>
        <w:t xml:space="preserve"> Foundation, Lansdowne Children’s Centre, and key supporters were in attendance to celebrate this important milestone. The </w:t>
      </w:r>
      <w:proofErr w:type="spellStart"/>
      <w:r w:rsidRPr="00A07356">
        <w:rPr>
          <w:rFonts w:ascii="Roboto" w:hAnsi="Roboto"/>
          <w:sz w:val="22"/>
          <w:szCs w:val="22"/>
        </w:rPr>
        <w:t>Smilezone</w:t>
      </w:r>
      <w:proofErr w:type="spellEnd"/>
      <w:r w:rsidRPr="00A07356">
        <w:rPr>
          <w:rFonts w:ascii="Roboto" w:hAnsi="Roboto"/>
          <w:sz w:val="22"/>
          <w:szCs w:val="22"/>
        </w:rPr>
        <w:t xml:space="preserve"> Foundation continues its mission to make tough days a little brighter for children undergoing treatment in hospitals and healthcare facilities across Ontario.</w:t>
      </w:r>
    </w:p>
    <w:p w14:paraId="0A62AC86" w14:textId="77777777" w:rsidR="00617E99" w:rsidRPr="00A07356" w:rsidRDefault="00617E99">
      <w:pPr>
        <w:rPr>
          <w:rFonts w:ascii="Roboto" w:hAnsi="Roboto"/>
          <w:sz w:val="22"/>
          <w:szCs w:val="22"/>
        </w:rPr>
      </w:pPr>
    </w:p>
    <w:p w14:paraId="1E216842" w14:textId="66FEFB11" w:rsidR="00F56B95" w:rsidRPr="00757856" w:rsidRDefault="00F56B95">
      <w:pPr>
        <w:rPr>
          <w:rFonts w:ascii="Roboto" w:hAnsi="Roboto"/>
          <w:sz w:val="22"/>
          <w:szCs w:val="22"/>
        </w:rPr>
      </w:pPr>
      <w:r w:rsidRPr="00A07356">
        <w:rPr>
          <w:rFonts w:ascii="Roboto" w:hAnsi="Roboto"/>
          <w:sz w:val="22"/>
          <w:szCs w:val="22"/>
        </w:rPr>
        <w:t>“</w:t>
      </w:r>
      <w:r w:rsidR="00757856" w:rsidRPr="00A07356">
        <w:rPr>
          <w:rFonts w:ascii="Roboto" w:hAnsi="Roboto"/>
          <w:sz w:val="22"/>
          <w:szCs w:val="22"/>
        </w:rPr>
        <w:t>T</w:t>
      </w:r>
      <w:r w:rsidRPr="00A07356">
        <w:rPr>
          <w:rFonts w:ascii="Roboto" w:hAnsi="Roboto"/>
          <w:sz w:val="22"/>
          <w:szCs w:val="22"/>
        </w:rPr>
        <w:t xml:space="preserve">he </w:t>
      </w:r>
      <w:proofErr w:type="spellStart"/>
      <w:r w:rsidRPr="00A07356">
        <w:rPr>
          <w:rFonts w:ascii="Roboto" w:hAnsi="Roboto"/>
          <w:sz w:val="22"/>
          <w:szCs w:val="22"/>
        </w:rPr>
        <w:t>Briaura</w:t>
      </w:r>
      <w:proofErr w:type="spellEnd"/>
      <w:r w:rsidRPr="00A07356">
        <w:rPr>
          <w:rFonts w:ascii="Roboto" w:hAnsi="Roboto"/>
          <w:sz w:val="22"/>
          <w:szCs w:val="22"/>
        </w:rPr>
        <w:t xml:space="preserve"> Foundation</w:t>
      </w:r>
      <w:r w:rsidR="00757856" w:rsidRPr="00A07356">
        <w:rPr>
          <w:rFonts w:ascii="Roboto" w:hAnsi="Roboto"/>
          <w:sz w:val="22"/>
          <w:szCs w:val="22"/>
        </w:rPr>
        <w:t xml:space="preserve"> and I</w:t>
      </w:r>
      <w:r w:rsidRPr="00A07356">
        <w:rPr>
          <w:rFonts w:ascii="Roboto" w:hAnsi="Roboto"/>
          <w:sz w:val="22"/>
          <w:szCs w:val="22"/>
        </w:rPr>
        <w:t xml:space="preserve"> are incredibly proud to support the </w:t>
      </w:r>
      <w:proofErr w:type="spellStart"/>
      <w:r w:rsidRPr="00A07356">
        <w:rPr>
          <w:rFonts w:ascii="Roboto" w:hAnsi="Roboto"/>
          <w:sz w:val="22"/>
          <w:szCs w:val="22"/>
        </w:rPr>
        <w:t>Smilezone</w:t>
      </w:r>
      <w:proofErr w:type="spellEnd"/>
      <w:r w:rsidRPr="00A07356">
        <w:rPr>
          <w:rFonts w:ascii="Roboto" w:hAnsi="Roboto"/>
          <w:sz w:val="22"/>
          <w:szCs w:val="22"/>
        </w:rPr>
        <w:t xml:space="preserve"> transformation at Lansdowne Children’s Centre, and it is an honour to give back to the wonderful community of Brantford and Brant County</w:t>
      </w:r>
      <w:r w:rsidR="00757856" w:rsidRPr="00A07356">
        <w:rPr>
          <w:rFonts w:ascii="Roboto" w:hAnsi="Roboto"/>
          <w:sz w:val="22"/>
          <w:szCs w:val="22"/>
        </w:rPr>
        <w:t xml:space="preserve">,” said </w:t>
      </w:r>
      <w:proofErr w:type="spellStart"/>
      <w:r w:rsidR="00757856" w:rsidRPr="00A07356">
        <w:rPr>
          <w:rFonts w:ascii="Roboto" w:hAnsi="Roboto"/>
          <w:sz w:val="22"/>
          <w:szCs w:val="22"/>
        </w:rPr>
        <w:t>Smilezone</w:t>
      </w:r>
      <w:proofErr w:type="spellEnd"/>
      <w:r w:rsidR="00757856" w:rsidRPr="00A07356">
        <w:rPr>
          <w:rFonts w:ascii="Roboto" w:hAnsi="Roboto"/>
          <w:sz w:val="22"/>
          <w:szCs w:val="22"/>
        </w:rPr>
        <w:t xml:space="preserve"> donor Margaret Gurney. “</w:t>
      </w:r>
      <w:r w:rsidRPr="00A07356">
        <w:rPr>
          <w:rFonts w:ascii="Roboto" w:hAnsi="Roboto"/>
          <w:sz w:val="22"/>
          <w:szCs w:val="22"/>
        </w:rPr>
        <w:t xml:space="preserve">I am truly pleased with the beautifully renovated spaces, which will make a meaningful difference for so </w:t>
      </w:r>
      <w:r w:rsidR="00757856" w:rsidRPr="00A07356">
        <w:rPr>
          <w:rFonts w:ascii="Roboto" w:hAnsi="Roboto"/>
          <w:sz w:val="22"/>
          <w:szCs w:val="22"/>
        </w:rPr>
        <w:t xml:space="preserve">many </w:t>
      </w:r>
      <w:r w:rsidRPr="00A07356">
        <w:rPr>
          <w:rFonts w:ascii="Roboto" w:hAnsi="Roboto"/>
          <w:sz w:val="22"/>
          <w:szCs w:val="22"/>
        </w:rPr>
        <w:t>families. I</w:t>
      </w:r>
      <w:r w:rsidRPr="00757856">
        <w:rPr>
          <w:rFonts w:ascii="Roboto" w:hAnsi="Roboto"/>
          <w:sz w:val="22"/>
          <w:szCs w:val="22"/>
        </w:rPr>
        <w:t xml:space="preserve"> am deeply grateful to the </w:t>
      </w:r>
      <w:proofErr w:type="spellStart"/>
      <w:r w:rsidRPr="00757856">
        <w:rPr>
          <w:rFonts w:ascii="Roboto" w:hAnsi="Roboto"/>
          <w:sz w:val="22"/>
          <w:szCs w:val="22"/>
        </w:rPr>
        <w:t>Smilezone</w:t>
      </w:r>
      <w:proofErr w:type="spellEnd"/>
      <w:r w:rsidRPr="00757856">
        <w:rPr>
          <w:rFonts w:ascii="Roboto" w:hAnsi="Roboto"/>
          <w:sz w:val="22"/>
          <w:szCs w:val="22"/>
        </w:rPr>
        <w:t xml:space="preserve"> Foundation and the Lansdowne Children’s Centre teams for their dedication and passion throughout this project</w:t>
      </w:r>
      <w:r w:rsidR="00757856" w:rsidRPr="00757856">
        <w:rPr>
          <w:rFonts w:ascii="Roboto" w:hAnsi="Roboto"/>
          <w:sz w:val="22"/>
          <w:szCs w:val="22"/>
        </w:rPr>
        <w:t>.</w:t>
      </w:r>
      <w:r w:rsidRPr="00757856">
        <w:rPr>
          <w:rFonts w:ascii="Roboto" w:hAnsi="Roboto"/>
          <w:sz w:val="22"/>
          <w:szCs w:val="22"/>
        </w:rPr>
        <w:t xml:space="preserve">" </w:t>
      </w:r>
    </w:p>
    <w:p w14:paraId="294A1DBA" w14:textId="77777777" w:rsidR="00F56B95" w:rsidRDefault="00F56B95"/>
    <w:p w14:paraId="5944068E" w14:textId="4538B1E3" w:rsidR="00F56B95" w:rsidRPr="009F3C35" w:rsidRDefault="00F56B95" w:rsidP="00F56B95">
      <w:pPr>
        <w:autoSpaceDE w:val="0"/>
        <w:autoSpaceDN w:val="0"/>
        <w:rPr>
          <w:rFonts w:cstheme="minorHAnsi"/>
          <w:noProof/>
          <w:color w:val="000000" w:themeColor="text1"/>
          <w:sz w:val="22"/>
          <w:szCs w:val="22"/>
        </w:rPr>
      </w:pPr>
    </w:p>
    <w:p w14:paraId="119697A3" w14:textId="77777777" w:rsidR="00F56B95" w:rsidRDefault="00F56B95"/>
    <w:p w14:paraId="0BA90A35" w14:textId="38868A59" w:rsidR="00F56B95" w:rsidRPr="00434E00" w:rsidRDefault="00F56B95" w:rsidP="00F56B95">
      <w:pPr>
        <w:pStyle w:val="Heading1"/>
        <w:spacing w:line="276" w:lineRule="auto"/>
        <w:rPr>
          <w:rFonts w:ascii="Roboto" w:hAnsi="Roboto"/>
        </w:rPr>
      </w:pPr>
      <w:r w:rsidRPr="00434E00">
        <w:rPr>
          <w:rFonts w:ascii="Roboto" w:hAnsi="Roboto"/>
          <w:w w:val="115"/>
        </w:rPr>
        <w:t>ABOUT</w:t>
      </w:r>
      <w:r w:rsidRPr="00434E00">
        <w:rPr>
          <w:rFonts w:ascii="Roboto" w:hAnsi="Roboto"/>
          <w:spacing w:val="18"/>
          <w:w w:val="115"/>
        </w:rPr>
        <w:t xml:space="preserve"> </w:t>
      </w:r>
      <w:r w:rsidRPr="00434E00">
        <w:rPr>
          <w:rFonts w:ascii="Roboto" w:hAnsi="Roboto"/>
          <w:w w:val="115"/>
        </w:rPr>
        <w:t>SMILEZONE</w:t>
      </w:r>
      <w:r w:rsidRPr="00434E00">
        <w:rPr>
          <w:rFonts w:ascii="Roboto" w:hAnsi="Roboto"/>
          <w:spacing w:val="17"/>
          <w:w w:val="115"/>
        </w:rPr>
        <w:t xml:space="preserve"> </w:t>
      </w:r>
      <w:r w:rsidRPr="00434E00">
        <w:rPr>
          <w:rFonts w:ascii="Roboto" w:hAnsi="Roboto"/>
          <w:spacing w:val="-2"/>
          <w:w w:val="115"/>
        </w:rPr>
        <w:t>FOUNDATION:</w:t>
      </w:r>
    </w:p>
    <w:p w14:paraId="6EF956D6" w14:textId="77777777" w:rsidR="00F56B95" w:rsidRPr="00EB7023" w:rsidRDefault="00F56B95" w:rsidP="00F56B95">
      <w:pPr>
        <w:pStyle w:val="BodyText"/>
        <w:spacing w:line="276" w:lineRule="auto"/>
        <w:ind w:left="100" w:right="40"/>
        <w:rPr>
          <w:rFonts w:ascii="Roboto" w:hAnsi="Roboto" w:cs="Times New Roman"/>
        </w:rPr>
      </w:pPr>
      <w:proofErr w:type="spellStart"/>
      <w:r w:rsidRPr="00EB7023">
        <w:rPr>
          <w:rFonts w:ascii="Roboto" w:hAnsi="Roboto" w:cs="Times New Roman"/>
          <w:color w:val="0D0D0D"/>
          <w:w w:val="90"/>
        </w:rPr>
        <w:t>Smilezone</w:t>
      </w:r>
      <w:proofErr w:type="spellEnd"/>
      <w:r w:rsidRPr="00EB7023">
        <w:rPr>
          <w:rFonts w:ascii="Roboto" w:hAnsi="Roboto" w:cs="Times New Roman"/>
          <w:color w:val="0D0D0D"/>
          <w:w w:val="90"/>
        </w:rPr>
        <w:t xml:space="preserve"> Foundation is a registered charity in Oakville, Ontario committed </w:t>
      </w:r>
      <w:r w:rsidRPr="00EB7023">
        <w:rPr>
          <w:rFonts w:ascii="Roboto" w:hAnsi="Roboto" w:cs="Times New Roman"/>
          <w:color w:val="383839"/>
          <w:w w:val="90"/>
        </w:rPr>
        <w:t>to improving the lives of children receiving medical</w:t>
      </w:r>
      <w:r w:rsidRPr="00EB7023">
        <w:rPr>
          <w:rFonts w:ascii="Roboto" w:hAnsi="Roboto" w:cs="Times New Roman"/>
          <w:color w:val="383839"/>
          <w:spacing w:val="-1"/>
          <w:w w:val="90"/>
        </w:rPr>
        <w:t xml:space="preserve"> </w:t>
      </w:r>
      <w:r w:rsidRPr="00EB7023">
        <w:rPr>
          <w:rFonts w:ascii="Roboto" w:hAnsi="Roboto" w:cs="Times New Roman"/>
          <w:color w:val="383839"/>
          <w:w w:val="90"/>
        </w:rPr>
        <w:t>treatment at health facilities across Canada.</w:t>
      </w:r>
      <w:r w:rsidRPr="00EB7023">
        <w:rPr>
          <w:rFonts w:ascii="Roboto" w:hAnsi="Roboto" w:cs="Times New Roman"/>
          <w:color w:val="383839"/>
          <w:spacing w:val="40"/>
        </w:rPr>
        <w:t xml:space="preserve"> </w:t>
      </w:r>
      <w:r w:rsidRPr="00EB7023">
        <w:rPr>
          <w:rFonts w:ascii="Roboto" w:hAnsi="Roboto" w:cs="Times New Roman"/>
          <w:w w:val="90"/>
        </w:rPr>
        <w:t>In 2012</w:t>
      </w:r>
      <w:r w:rsidRPr="00EB7023">
        <w:rPr>
          <w:rFonts w:ascii="Roboto" w:hAnsi="Roboto" w:cs="Times New Roman"/>
          <w:spacing w:val="-1"/>
          <w:w w:val="90"/>
        </w:rPr>
        <w:t xml:space="preserve"> </w:t>
      </w:r>
      <w:r w:rsidRPr="00EB7023">
        <w:rPr>
          <w:rFonts w:ascii="Roboto" w:hAnsi="Roboto" w:cs="Times New Roman"/>
          <w:w w:val="90"/>
        </w:rPr>
        <w:t>founders Adam</w:t>
      </w:r>
      <w:r w:rsidRPr="00EB7023">
        <w:rPr>
          <w:rFonts w:ascii="Roboto" w:hAnsi="Roboto" w:cs="Times New Roman"/>
          <w:spacing w:val="-1"/>
          <w:w w:val="90"/>
        </w:rPr>
        <w:t xml:space="preserve"> </w:t>
      </w:r>
      <w:r w:rsidRPr="00EB7023">
        <w:rPr>
          <w:rFonts w:ascii="Roboto" w:hAnsi="Roboto" w:cs="Times New Roman"/>
          <w:w w:val="90"/>
        </w:rPr>
        <w:t xml:space="preserve">Graves and Scott </w:t>
      </w:r>
      <w:proofErr w:type="spellStart"/>
      <w:r w:rsidRPr="00EB7023">
        <w:rPr>
          <w:rFonts w:ascii="Roboto" w:hAnsi="Roboto" w:cs="Times New Roman"/>
          <w:w w:val="90"/>
        </w:rPr>
        <w:t>Bachly</w:t>
      </w:r>
      <w:proofErr w:type="spellEnd"/>
      <w:r w:rsidRPr="00EB7023">
        <w:rPr>
          <w:rFonts w:ascii="Roboto" w:hAnsi="Roboto" w:cs="Times New Roman"/>
          <w:w w:val="90"/>
        </w:rPr>
        <w:t xml:space="preserve"> were approached to make a financial contribution to the construction of a local hospital. </w:t>
      </w:r>
      <w:r w:rsidRPr="00EB7023">
        <w:rPr>
          <w:rFonts w:ascii="Roboto" w:hAnsi="Roboto" w:cs="Times New Roman"/>
          <w:color w:val="0D0D0D"/>
          <w:w w:val="90"/>
        </w:rPr>
        <w:t xml:space="preserve">Through partnerships with hospitals, community centers, and other organizations, </w:t>
      </w:r>
      <w:proofErr w:type="spellStart"/>
      <w:r w:rsidRPr="00EB7023">
        <w:rPr>
          <w:rFonts w:ascii="Roboto" w:hAnsi="Roboto" w:cs="Times New Roman"/>
          <w:color w:val="0D0D0D"/>
          <w:w w:val="90"/>
        </w:rPr>
        <w:t>Smilezone</w:t>
      </w:r>
      <w:proofErr w:type="spellEnd"/>
      <w:r w:rsidRPr="00EB7023">
        <w:rPr>
          <w:rFonts w:ascii="Roboto" w:hAnsi="Roboto" w:cs="Times New Roman"/>
          <w:color w:val="0D0D0D"/>
          <w:w w:val="90"/>
        </w:rPr>
        <w:t xml:space="preserve"> </w:t>
      </w:r>
      <w:r w:rsidRPr="00EB7023">
        <w:rPr>
          <w:rFonts w:ascii="Roboto" w:hAnsi="Roboto" w:cs="Times New Roman"/>
          <w:color w:val="0D0D0D"/>
          <w:spacing w:val="-2"/>
          <w:w w:val="90"/>
        </w:rPr>
        <w:t>creates accessible, fun, and</w:t>
      </w:r>
      <w:r w:rsidRPr="00EB7023">
        <w:rPr>
          <w:rFonts w:ascii="Roboto" w:hAnsi="Roboto" w:cs="Times New Roman"/>
          <w:color w:val="0D0D0D"/>
          <w:spacing w:val="-4"/>
          <w:w w:val="90"/>
        </w:rPr>
        <w:t xml:space="preserve"> </w:t>
      </w:r>
      <w:r w:rsidRPr="00EB7023">
        <w:rPr>
          <w:rFonts w:ascii="Roboto" w:hAnsi="Roboto" w:cs="Times New Roman"/>
          <w:color w:val="0D0D0D"/>
          <w:spacing w:val="-2"/>
          <w:w w:val="90"/>
        </w:rPr>
        <w:t>therapeutic</w:t>
      </w:r>
      <w:r w:rsidRPr="00EB7023">
        <w:rPr>
          <w:rFonts w:ascii="Roboto" w:hAnsi="Roboto" w:cs="Times New Roman"/>
          <w:color w:val="0D0D0D"/>
          <w:spacing w:val="-3"/>
          <w:w w:val="90"/>
        </w:rPr>
        <w:t xml:space="preserve"> </w:t>
      </w:r>
      <w:r w:rsidRPr="00EB7023">
        <w:rPr>
          <w:rFonts w:ascii="Roboto" w:hAnsi="Roboto" w:cs="Times New Roman"/>
          <w:color w:val="0D0D0D"/>
          <w:spacing w:val="-2"/>
          <w:w w:val="90"/>
        </w:rPr>
        <w:t>environments</w:t>
      </w:r>
      <w:r w:rsidRPr="00EB7023">
        <w:rPr>
          <w:rFonts w:ascii="Roboto" w:hAnsi="Roboto" w:cs="Times New Roman"/>
          <w:color w:val="0D0D0D"/>
          <w:spacing w:val="-3"/>
          <w:w w:val="90"/>
        </w:rPr>
        <w:t xml:space="preserve"> </w:t>
      </w:r>
      <w:r w:rsidRPr="00EB7023">
        <w:rPr>
          <w:rFonts w:ascii="Roboto" w:hAnsi="Roboto" w:cs="Times New Roman"/>
          <w:color w:val="0D0D0D"/>
          <w:spacing w:val="-2"/>
          <w:w w:val="90"/>
        </w:rPr>
        <w:t xml:space="preserve">where children can heal and thrive. </w:t>
      </w:r>
      <w:proofErr w:type="spellStart"/>
      <w:r w:rsidRPr="00EB7023">
        <w:rPr>
          <w:rFonts w:ascii="Roboto" w:hAnsi="Roboto" w:cs="Times New Roman"/>
          <w:color w:val="0D0D0D"/>
          <w:spacing w:val="-2"/>
          <w:w w:val="90"/>
        </w:rPr>
        <w:t>Smilezone</w:t>
      </w:r>
      <w:proofErr w:type="spellEnd"/>
      <w:r w:rsidRPr="00EB7023">
        <w:rPr>
          <w:rFonts w:ascii="Roboto" w:hAnsi="Roboto" w:cs="Times New Roman"/>
          <w:color w:val="0D0D0D"/>
          <w:spacing w:val="-2"/>
          <w:w w:val="90"/>
        </w:rPr>
        <w:t xml:space="preserve"> has </w:t>
      </w:r>
      <w:r w:rsidRPr="00EB7023">
        <w:rPr>
          <w:rFonts w:ascii="Roboto" w:hAnsi="Roboto" w:cs="Times New Roman"/>
          <w:color w:val="0D0D0D"/>
          <w:w w:val="90"/>
        </w:rPr>
        <w:t xml:space="preserve">transformed 400 spaces into </w:t>
      </w:r>
      <w:proofErr w:type="spellStart"/>
      <w:r w:rsidRPr="00EB7023">
        <w:rPr>
          <w:rFonts w:ascii="Roboto" w:hAnsi="Roboto" w:cs="Times New Roman"/>
          <w:color w:val="0D0D0D"/>
          <w:w w:val="90"/>
        </w:rPr>
        <w:t>Smilezones</w:t>
      </w:r>
      <w:proofErr w:type="spellEnd"/>
      <w:r w:rsidRPr="00EB7023">
        <w:rPr>
          <w:rFonts w:ascii="Roboto" w:hAnsi="Roboto" w:cs="Times New Roman"/>
          <w:color w:val="0D0D0D"/>
          <w:w w:val="90"/>
        </w:rPr>
        <w:t xml:space="preserve"> across Canada, benefiting over 83 communities and reaching more than 340,000 children annually. For more information, visit</w:t>
      </w:r>
      <w:r w:rsidRPr="00EB7023">
        <w:rPr>
          <w:rFonts w:ascii="Roboto" w:hAnsi="Roboto" w:cs="Times New Roman"/>
          <w:color w:val="0D0D0D"/>
          <w:spacing w:val="30"/>
        </w:rPr>
        <w:t xml:space="preserve"> </w:t>
      </w:r>
      <w:hyperlink r:id="rId6">
        <w:r w:rsidRPr="00EB7023">
          <w:rPr>
            <w:rFonts w:ascii="Roboto" w:hAnsi="Roboto" w:cs="Times New Roman"/>
            <w:color w:val="0078D6"/>
            <w:w w:val="90"/>
          </w:rPr>
          <w:t>www.smilezone.com</w:t>
        </w:r>
        <w:r w:rsidRPr="00EB7023">
          <w:rPr>
            <w:rFonts w:ascii="Roboto" w:hAnsi="Roboto" w:cs="Times New Roman"/>
            <w:color w:val="0078D6"/>
            <w:spacing w:val="-38"/>
            <w:w w:val="90"/>
          </w:rPr>
          <w:t xml:space="preserve"> </w:t>
        </w:r>
      </w:hyperlink>
      <w:r w:rsidRPr="00EB7023">
        <w:rPr>
          <w:rFonts w:ascii="Roboto" w:hAnsi="Roboto" w:cs="Times New Roman"/>
          <w:color w:val="0D0D0D"/>
          <w:w w:val="90"/>
        </w:rPr>
        <w:t>.</w:t>
      </w:r>
    </w:p>
    <w:p w14:paraId="0A6D1345" w14:textId="49B4DFCD" w:rsidR="00F56B95" w:rsidRPr="00434E00" w:rsidRDefault="00F56B95" w:rsidP="00F56B95">
      <w:pPr>
        <w:pStyle w:val="Heading1"/>
        <w:spacing w:line="276" w:lineRule="auto"/>
        <w:rPr>
          <w:rFonts w:ascii="Roboto" w:hAnsi="Roboto"/>
        </w:rPr>
      </w:pPr>
      <w:r w:rsidRPr="00434E00">
        <w:rPr>
          <w:rFonts w:ascii="Roboto" w:hAnsi="Roboto"/>
          <w:w w:val="115"/>
        </w:rPr>
        <w:t>ABOUT</w:t>
      </w:r>
      <w:r w:rsidRPr="00434E00">
        <w:rPr>
          <w:rFonts w:ascii="Roboto" w:hAnsi="Roboto"/>
          <w:spacing w:val="-6"/>
          <w:w w:val="115"/>
        </w:rPr>
        <w:t xml:space="preserve"> </w:t>
      </w:r>
      <w:r>
        <w:rPr>
          <w:rFonts w:ascii="Roboto" w:hAnsi="Roboto"/>
          <w:w w:val="115"/>
        </w:rPr>
        <w:t>LANSDOWNE CHILDREN’S CENTRE</w:t>
      </w:r>
    </w:p>
    <w:p w14:paraId="1588F0CC" w14:textId="77777777" w:rsidR="00F56B95" w:rsidRPr="00EB7023" w:rsidRDefault="00F56B95" w:rsidP="00F56B95">
      <w:pPr>
        <w:pStyle w:val="BodyText"/>
        <w:spacing w:line="276" w:lineRule="auto"/>
        <w:ind w:left="100" w:right="109"/>
        <w:rPr>
          <w:rFonts w:ascii="Roboto" w:hAnsi="Roboto" w:cs="Times New Roman"/>
        </w:rPr>
      </w:pPr>
      <w:r w:rsidRPr="00EB7023">
        <w:rPr>
          <w:rFonts w:ascii="Roboto" w:hAnsi="Roboto" w:cs="Times New Roman"/>
          <w:spacing w:val="-8"/>
        </w:rPr>
        <w:t xml:space="preserve">Lansdowne Children's Centre is a highly accredited children's treatment </w:t>
      </w:r>
      <w:proofErr w:type="spellStart"/>
      <w:r w:rsidRPr="00EB7023">
        <w:rPr>
          <w:rFonts w:ascii="Roboto" w:hAnsi="Roboto" w:cs="Times New Roman"/>
          <w:spacing w:val="-8"/>
        </w:rPr>
        <w:t>centre</w:t>
      </w:r>
      <w:proofErr w:type="spellEnd"/>
      <w:r w:rsidRPr="00EB7023">
        <w:rPr>
          <w:rFonts w:ascii="Roboto" w:hAnsi="Roboto" w:cs="Times New Roman"/>
          <w:spacing w:val="-8"/>
        </w:rPr>
        <w:t xml:space="preserve"> (CTC) and </w:t>
      </w:r>
      <w:proofErr w:type="spellStart"/>
      <w:r w:rsidRPr="00EB7023">
        <w:rPr>
          <w:rFonts w:ascii="Roboto" w:hAnsi="Roboto" w:cs="Times New Roman"/>
          <w:spacing w:val="-8"/>
        </w:rPr>
        <w:t>SmartStart</w:t>
      </w:r>
      <w:proofErr w:type="spellEnd"/>
      <w:r w:rsidRPr="00EB7023">
        <w:rPr>
          <w:rFonts w:ascii="Roboto" w:hAnsi="Roboto" w:cs="Times New Roman"/>
          <w:spacing w:val="-8"/>
        </w:rPr>
        <w:t xml:space="preserve"> Hub, connecting caregivers with resources, services &amp; supports, for infants, children, and youth with physical, communication, and/or developmental needs. Supporting nearly 4,000 unique children and families annually, Lansdowne works with child and youth clients and their families in </w:t>
      </w:r>
      <w:proofErr w:type="spellStart"/>
      <w:r w:rsidRPr="00EB7023">
        <w:rPr>
          <w:rFonts w:ascii="Roboto" w:hAnsi="Roboto" w:cs="Times New Roman"/>
          <w:spacing w:val="-8"/>
        </w:rPr>
        <w:t>centres</w:t>
      </w:r>
      <w:proofErr w:type="spellEnd"/>
      <w:r w:rsidRPr="00EB7023">
        <w:rPr>
          <w:rFonts w:ascii="Roboto" w:hAnsi="Roboto" w:cs="Times New Roman"/>
          <w:spacing w:val="-8"/>
        </w:rPr>
        <w:t xml:space="preserve"> in Brantford, Simcoe, Caledonia and Dunnville, and in a variety of community settings such as homes, schools, childcares, early learning environments, and camps, as well as through virtual means using streaming video. </w:t>
      </w:r>
      <w:r w:rsidRPr="00EB7023">
        <w:rPr>
          <w:rFonts w:ascii="Roboto" w:hAnsi="Roboto" w:cs="Times New Roman"/>
          <w:w w:val="90"/>
        </w:rPr>
        <w:t xml:space="preserve">Learn </w:t>
      </w:r>
      <w:r w:rsidRPr="00EB7023">
        <w:rPr>
          <w:rFonts w:ascii="Roboto" w:hAnsi="Roboto" w:cs="Times New Roman"/>
        </w:rPr>
        <w:t>more</w:t>
      </w:r>
      <w:r w:rsidRPr="00EB7023">
        <w:rPr>
          <w:rFonts w:ascii="Roboto" w:hAnsi="Roboto" w:cs="Times New Roman"/>
          <w:spacing w:val="-2"/>
        </w:rPr>
        <w:t xml:space="preserve"> </w:t>
      </w:r>
      <w:r w:rsidRPr="00EB7023">
        <w:rPr>
          <w:rFonts w:ascii="Roboto" w:hAnsi="Roboto" w:cs="Times New Roman"/>
        </w:rPr>
        <w:t>at</w:t>
      </w:r>
      <w:r w:rsidRPr="00EB7023">
        <w:rPr>
          <w:rFonts w:ascii="Roboto" w:hAnsi="Roboto" w:cs="Times New Roman"/>
          <w:spacing w:val="-4"/>
        </w:rPr>
        <w:t xml:space="preserve"> </w:t>
      </w:r>
      <w:hyperlink r:id="rId7" w:history="1">
        <w:r w:rsidRPr="00EB7023">
          <w:rPr>
            <w:rStyle w:val="Hyperlink"/>
            <w:rFonts w:ascii="Roboto" w:hAnsi="Roboto" w:cs="Times New Roman"/>
            <w:spacing w:val="-4"/>
          </w:rPr>
          <w:t>www.</w:t>
        </w:r>
        <w:r w:rsidRPr="00EB7023">
          <w:rPr>
            <w:rStyle w:val="Hyperlink"/>
            <w:rFonts w:ascii="Roboto" w:hAnsi="Roboto" w:cs="Times New Roman"/>
          </w:rPr>
          <w:t>lansdownecentre.ca</w:t>
        </w:r>
      </w:hyperlink>
    </w:p>
    <w:p w14:paraId="418A7476" w14:textId="77777777" w:rsidR="00F56B95" w:rsidRDefault="00F56B95" w:rsidP="00F56B95">
      <w:pPr>
        <w:pStyle w:val="BodyText"/>
        <w:spacing w:line="276" w:lineRule="auto"/>
        <w:ind w:left="21"/>
        <w:jc w:val="center"/>
        <w:rPr>
          <w:rFonts w:ascii="Roboto" w:hAnsi="Roboto"/>
          <w:w w:val="85"/>
        </w:rPr>
      </w:pPr>
    </w:p>
    <w:p w14:paraId="3724694A" w14:textId="77777777" w:rsidR="00F56B95" w:rsidRPr="00434E00" w:rsidRDefault="00F56B95" w:rsidP="00F56B95">
      <w:pPr>
        <w:pStyle w:val="Heading1"/>
        <w:spacing w:line="276" w:lineRule="auto"/>
        <w:rPr>
          <w:rFonts w:ascii="Roboto" w:hAnsi="Roboto"/>
        </w:rPr>
      </w:pPr>
      <w:r w:rsidRPr="00434E00">
        <w:rPr>
          <w:rFonts w:ascii="Roboto" w:hAnsi="Roboto"/>
        </w:rPr>
        <w:t>For</w:t>
      </w:r>
      <w:r w:rsidRPr="00434E00">
        <w:rPr>
          <w:rFonts w:ascii="Roboto" w:hAnsi="Roboto"/>
          <w:spacing w:val="11"/>
        </w:rPr>
        <w:t xml:space="preserve"> </w:t>
      </w:r>
      <w:r w:rsidRPr="00434E00">
        <w:rPr>
          <w:rFonts w:ascii="Roboto" w:hAnsi="Roboto"/>
        </w:rPr>
        <w:t>more</w:t>
      </w:r>
      <w:r w:rsidRPr="00434E00">
        <w:rPr>
          <w:rFonts w:ascii="Roboto" w:hAnsi="Roboto"/>
          <w:spacing w:val="15"/>
        </w:rPr>
        <w:t xml:space="preserve"> </w:t>
      </w:r>
      <w:r w:rsidRPr="00434E00">
        <w:rPr>
          <w:rFonts w:ascii="Roboto" w:hAnsi="Roboto"/>
          <w:spacing w:val="-2"/>
        </w:rPr>
        <w:t>information:</w:t>
      </w:r>
    </w:p>
    <w:p w14:paraId="0AE8047E" w14:textId="77777777" w:rsidR="00F56B95" w:rsidRPr="00A07356" w:rsidRDefault="00F56B95" w:rsidP="00F56B95">
      <w:pPr>
        <w:pStyle w:val="BodyText"/>
        <w:spacing w:line="276" w:lineRule="auto"/>
        <w:ind w:left="100"/>
        <w:rPr>
          <w:rFonts w:ascii="Roboto" w:hAnsi="Roboto"/>
        </w:rPr>
      </w:pPr>
      <w:r w:rsidRPr="00A07356">
        <w:rPr>
          <w:rFonts w:ascii="Roboto" w:hAnsi="Roboto"/>
          <w:w w:val="85"/>
        </w:rPr>
        <w:t>Joshua Paxton</w:t>
      </w:r>
    </w:p>
    <w:p w14:paraId="020109A1" w14:textId="77777777" w:rsidR="00F56B95" w:rsidRPr="00A07356" w:rsidRDefault="00F56B95" w:rsidP="00F56B95">
      <w:pPr>
        <w:pStyle w:val="BodyText"/>
        <w:spacing w:line="276" w:lineRule="auto"/>
        <w:ind w:left="100" w:right="5220"/>
        <w:rPr>
          <w:rFonts w:ascii="Roboto" w:hAnsi="Roboto"/>
        </w:rPr>
      </w:pPr>
      <w:r w:rsidRPr="00A07356">
        <w:rPr>
          <w:rFonts w:ascii="Roboto" w:hAnsi="Roboto"/>
          <w:w w:val="90"/>
        </w:rPr>
        <w:t>Communications, Lansdowne Children’s Centre</w:t>
      </w:r>
      <w:r w:rsidRPr="00A07356">
        <w:rPr>
          <w:rFonts w:ascii="Roboto" w:hAnsi="Roboto"/>
          <w:w w:val="90"/>
        </w:rPr>
        <w:br/>
      </w:r>
      <w:r w:rsidRPr="00A07356">
        <w:rPr>
          <w:rFonts w:ascii="Roboto" w:hAnsi="Roboto"/>
          <w:spacing w:val="-2"/>
        </w:rPr>
        <w:t>519-753-3153 ext. 412</w:t>
      </w:r>
    </w:p>
    <w:p w14:paraId="7CDB0D46" w14:textId="77777777" w:rsidR="00F56B95" w:rsidRPr="00A07356" w:rsidRDefault="00000000" w:rsidP="00F56B95">
      <w:pPr>
        <w:pStyle w:val="BodyText"/>
        <w:spacing w:line="276" w:lineRule="auto"/>
        <w:ind w:left="100"/>
        <w:rPr>
          <w:rFonts w:ascii="Roboto" w:hAnsi="Roboto"/>
          <w:color w:val="0462C1"/>
          <w:spacing w:val="-2"/>
          <w:u w:val="single" w:color="0462C1"/>
        </w:rPr>
      </w:pPr>
      <w:hyperlink r:id="rId8">
        <w:r w:rsidR="00F56B95" w:rsidRPr="00A07356">
          <w:rPr>
            <w:rFonts w:ascii="Roboto" w:hAnsi="Roboto"/>
            <w:color w:val="0462C1"/>
            <w:spacing w:val="-2"/>
            <w:u w:val="single" w:color="0462C1"/>
          </w:rPr>
          <w:t>jpaxton@lansdownecc.com</w:t>
        </w:r>
      </w:hyperlink>
    </w:p>
    <w:p w14:paraId="7A992194" w14:textId="77777777" w:rsidR="00F56B95" w:rsidRPr="00A07356" w:rsidRDefault="00F56B95" w:rsidP="00F56B95">
      <w:pPr>
        <w:pStyle w:val="BodyText"/>
        <w:spacing w:before="254" w:line="276" w:lineRule="auto"/>
        <w:rPr>
          <w:rFonts w:ascii="Roboto" w:hAnsi="Roboto"/>
        </w:rPr>
      </w:pPr>
    </w:p>
    <w:p w14:paraId="5FAA11CA" w14:textId="77777777" w:rsidR="00F56B95" w:rsidRPr="00A07356" w:rsidRDefault="00F56B95" w:rsidP="00F56B95">
      <w:pPr>
        <w:pStyle w:val="BodyText"/>
        <w:spacing w:before="1" w:line="276" w:lineRule="auto"/>
        <w:ind w:left="100"/>
        <w:rPr>
          <w:rFonts w:ascii="Roboto" w:hAnsi="Roboto"/>
        </w:rPr>
      </w:pPr>
      <w:r w:rsidRPr="00A07356">
        <w:rPr>
          <w:rFonts w:ascii="Roboto" w:hAnsi="Roboto"/>
          <w:spacing w:val="-8"/>
        </w:rPr>
        <w:t>Micki</w:t>
      </w:r>
      <w:r w:rsidRPr="00A07356">
        <w:rPr>
          <w:rFonts w:ascii="Roboto" w:hAnsi="Roboto"/>
          <w:spacing w:val="-1"/>
        </w:rPr>
        <w:t xml:space="preserve"> </w:t>
      </w:r>
      <w:r w:rsidRPr="00A07356">
        <w:rPr>
          <w:rFonts w:ascii="Roboto" w:hAnsi="Roboto"/>
          <w:spacing w:val="-2"/>
        </w:rPr>
        <w:t>Benedetti</w:t>
      </w:r>
    </w:p>
    <w:p w14:paraId="2202ECD3" w14:textId="77777777" w:rsidR="00A07356" w:rsidRDefault="00F56B95" w:rsidP="00F56B95">
      <w:pPr>
        <w:pStyle w:val="BodyText"/>
        <w:spacing w:line="276" w:lineRule="auto"/>
        <w:ind w:left="100" w:right="5847"/>
        <w:rPr>
          <w:rFonts w:ascii="Roboto" w:hAnsi="Roboto"/>
          <w:w w:val="90"/>
        </w:rPr>
      </w:pPr>
      <w:r w:rsidRPr="00A07356">
        <w:rPr>
          <w:rFonts w:ascii="Roboto" w:hAnsi="Roboto"/>
          <w:w w:val="90"/>
        </w:rPr>
        <w:t xml:space="preserve">Communications, </w:t>
      </w:r>
      <w:proofErr w:type="spellStart"/>
      <w:r w:rsidRPr="00A07356">
        <w:rPr>
          <w:rFonts w:ascii="Roboto" w:hAnsi="Roboto"/>
          <w:w w:val="90"/>
        </w:rPr>
        <w:t>Smilezone</w:t>
      </w:r>
      <w:proofErr w:type="spellEnd"/>
      <w:r w:rsidRPr="00A07356">
        <w:rPr>
          <w:rFonts w:ascii="Roboto" w:hAnsi="Roboto"/>
          <w:w w:val="90"/>
        </w:rPr>
        <w:t xml:space="preserve"> Foundation </w:t>
      </w:r>
    </w:p>
    <w:p w14:paraId="1A79694C" w14:textId="6EE6A989" w:rsidR="00F56B95" w:rsidRPr="00A07356" w:rsidRDefault="00F56B95" w:rsidP="00F56B95">
      <w:pPr>
        <w:pStyle w:val="BodyText"/>
        <w:spacing w:line="276" w:lineRule="auto"/>
        <w:ind w:left="100" w:right="5847"/>
        <w:rPr>
          <w:rFonts w:ascii="Roboto" w:hAnsi="Roboto"/>
        </w:rPr>
      </w:pPr>
      <w:r w:rsidRPr="00A07356">
        <w:rPr>
          <w:rFonts w:ascii="Roboto" w:hAnsi="Roboto"/>
          <w:spacing w:val="-2"/>
        </w:rPr>
        <w:t>905-466-2575</w:t>
      </w:r>
    </w:p>
    <w:p w14:paraId="3EC94633" w14:textId="77777777" w:rsidR="00F56B95" w:rsidRPr="00A07356" w:rsidRDefault="00000000" w:rsidP="00F56B95">
      <w:pPr>
        <w:pStyle w:val="BodyText"/>
        <w:spacing w:line="276" w:lineRule="auto"/>
        <w:ind w:left="100"/>
        <w:rPr>
          <w:rFonts w:ascii="Roboto" w:hAnsi="Roboto"/>
          <w:spacing w:val="-6"/>
        </w:rPr>
      </w:pPr>
      <w:hyperlink r:id="rId9">
        <w:r w:rsidR="00F56B95" w:rsidRPr="00A07356">
          <w:rPr>
            <w:rFonts w:ascii="Roboto" w:hAnsi="Roboto"/>
            <w:spacing w:val="-6"/>
          </w:rPr>
          <w:t>benedetti.micki@gmail.com</w:t>
        </w:r>
      </w:hyperlink>
    </w:p>
    <w:p w14:paraId="450C8076" w14:textId="77777777" w:rsidR="00F56B95" w:rsidRDefault="00F56B95"/>
    <w:sectPr w:rsidR="00F56B95" w:rsidSect="00A07356">
      <w:head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B2151" w14:textId="77777777" w:rsidR="00165579" w:rsidRDefault="00165579" w:rsidP="00F56B95">
      <w:r>
        <w:separator/>
      </w:r>
    </w:p>
  </w:endnote>
  <w:endnote w:type="continuationSeparator" w:id="0">
    <w:p w14:paraId="053E02FE" w14:textId="77777777" w:rsidR="00165579" w:rsidRDefault="00165579" w:rsidP="00F56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0C5A9" w14:textId="77777777" w:rsidR="00165579" w:rsidRDefault="00165579" w:rsidP="00F56B95">
      <w:r>
        <w:separator/>
      </w:r>
    </w:p>
  </w:footnote>
  <w:footnote w:type="continuationSeparator" w:id="0">
    <w:p w14:paraId="1F238ACF" w14:textId="77777777" w:rsidR="00165579" w:rsidRDefault="00165579" w:rsidP="00F56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6AAEE" w14:textId="15C2CB4A" w:rsidR="00F56B95" w:rsidRDefault="00F56B95" w:rsidP="00F56B95">
    <w:pPr>
      <w:pStyle w:val="BodyText"/>
      <w:spacing w:line="14" w:lineRule="auto"/>
      <w:rPr>
        <w:sz w:val="20"/>
      </w:rPr>
    </w:pPr>
    <w:r>
      <w:rPr>
        <w:noProof/>
      </w:rPr>
      <w:drawing>
        <wp:anchor distT="0" distB="0" distL="0" distR="0" simplePos="0" relativeHeight="251659264" behindDoc="1" locked="0" layoutInCell="1" allowOverlap="1" wp14:anchorId="50BB347E" wp14:editId="6CFD9DE3">
          <wp:simplePos x="0" y="0"/>
          <wp:positionH relativeFrom="page">
            <wp:posOffset>3148584</wp:posOffset>
          </wp:positionH>
          <wp:positionV relativeFrom="page">
            <wp:posOffset>342900</wp:posOffset>
          </wp:positionV>
          <wp:extent cx="1248030" cy="1006475"/>
          <wp:effectExtent l="0" t="0" r="9525" b="3175"/>
          <wp:wrapNone/>
          <wp:docPr id="1" name="Image 1" descr="A yellow and purple sun with ray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yellow and purple sun with rays&#10;&#10;Description automatically generated"/>
                  <pic:cNvPicPr/>
                </pic:nvPicPr>
                <pic:blipFill>
                  <a:blip r:embed="rId1" cstate="print"/>
                  <a:stretch>
                    <a:fillRect/>
                  </a:stretch>
                </pic:blipFill>
                <pic:spPr>
                  <a:xfrm>
                    <a:off x="0" y="0"/>
                    <a:ext cx="1252330" cy="100994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0288" behindDoc="1" locked="0" layoutInCell="1" allowOverlap="1" wp14:anchorId="0EDE8672" wp14:editId="589EFCA8">
          <wp:simplePos x="0" y="0"/>
          <wp:positionH relativeFrom="page">
            <wp:posOffset>850900</wp:posOffset>
          </wp:positionH>
          <wp:positionV relativeFrom="page">
            <wp:posOffset>317500</wp:posOffset>
          </wp:positionV>
          <wp:extent cx="2006600" cy="1041400"/>
          <wp:effectExtent l="0" t="0" r="0" b="6350"/>
          <wp:wrapNone/>
          <wp:docPr id="2" name="Image 2" descr="A logo with a butterfly on i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logo with a butterfly on i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06600" cy="1041400"/>
                  </a:xfrm>
                  <a:prstGeom prst="rect">
                    <a:avLst/>
                  </a:prstGeom>
                </pic:spPr>
              </pic:pic>
            </a:graphicData>
          </a:graphic>
          <wp14:sizeRelH relativeFrom="margin">
            <wp14:pctWidth>0</wp14:pctWidth>
          </wp14:sizeRelH>
          <wp14:sizeRelV relativeFrom="margin">
            <wp14:pctHeight>0</wp14:pctHeight>
          </wp14:sizeRelV>
        </wp:anchor>
      </w:drawing>
    </w:r>
  </w:p>
  <w:p w14:paraId="1020249A" w14:textId="4880F1A3" w:rsidR="00F56B95" w:rsidRDefault="00F56B95">
    <w:pPr>
      <w:pStyle w:val="Header"/>
    </w:pPr>
  </w:p>
  <w:p w14:paraId="189F26C8" w14:textId="77777777" w:rsidR="00F56B95" w:rsidRDefault="00F56B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83B"/>
    <w:rsid w:val="0004222C"/>
    <w:rsid w:val="00165579"/>
    <w:rsid w:val="002F383B"/>
    <w:rsid w:val="003754E9"/>
    <w:rsid w:val="00617E99"/>
    <w:rsid w:val="00757856"/>
    <w:rsid w:val="00925B62"/>
    <w:rsid w:val="00A07356"/>
    <w:rsid w:val="00A21E67"/>
    <w:rsid w:val="00A354B4"/>
    <w:rsid w:val="00A413D9"/>
    <w:rsid w:val="00C77297"/>
    <w:rsid w:val="00C93559"/>
    <w:rsid w:val="00EB7023"/>
    <w:rsid w:val="00F56B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1975719"/>
  <w15:chartTrackingRefBased/>
  <w15:docId w15:val="{CA783EF6-155B-5A4E-BA89-1DA59EE5D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38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38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38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38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38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38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38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38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38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8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38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38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38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38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38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38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38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383B"/>
    <w:rPr>
      <w:rFonts w:eastAsiaTheme="majorEastAsia" w:cstheme="majorBidi"/>
      <w:color w:val="272727" w:themeColor="text1" w:themeTint="D8"/>
    </w:rPr>
  </w:style>
  <w:style w:type="paragraph" w:styleId="Title">
    <w:name w:val="Title"/>
    <w:basedOn w:val="Normal"/>
    <w:next w:val="Normal"/>
    <w:link w:val="TitleChar"/>
    <w:uiPriority w:val="10"/>
    <w:qFormat/>
    <w:rsid w:val="002F38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8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383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38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383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F383B"/>
    <w:rPr>
      <w:i/>
      <w:iCs/>
      <w:color w:val="404040" w:themeColor="text1" w:themeTint="BF"/>
    </w:rPr>
  </w:style>
  <w:style w:type="paragraph" w:styleId="ListParagraph">
    <w:name w:val="List Paragraph"/>
    <w:basedOn w:val="Normal"/>
    <w:uiPriority w:val="34"/>
    <w:qFormat/>
    <w:rsid w:val="002F383B"/>
    <w:pPr>
      <w:ind w:left="720"/>
      <w:contextualSpacing/>
    </w:pPr>
  </w:style>
  <w:style w:type="character" w:styleId="IntenseEmphasis">
    <w:name w:val="Intense Emphasis"/>
    <w:basedOn w:val="DefaultParagraphFont"/>
    <w:uiPriority w:val="21"/>
    <w:qFormat/>
    <w:rsid w:val="002F383B"/>
    <w:rPr>
      <w:i/>
      <w:iCs/>
      <w:color w:val="0F4761" w:themeColor="accent1" w:themeShade="BF"/>
    </w:rPr>
  </w:style>
  <w:style w:type="paragraph" w:styleId="IntenseQuote">
    <w:name w:val="Intense Quote"/>
    <w:basedOn w:val="Normal"/>
    <w:next w:val="Normal"/>
    <w:link w:val="IntenseQuoteChar"/>
    <w:uiPriority w:val="30"/>
    <w:qFormat/>
    <w:rsid w:val="002F38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383B"/>
    <w:rPr>
      <w:i/>
      <w:iCs/>
      <w:color w:val="0F4761" w:themeColor="accent1" w:themeShade="BF"/>
    </w:rPr>
  </w:style>
  <w:style w:type="character" w:styleId="IntenseReference">
    <w:name w:val="Intense Reference"/>
    <w:basedOn w:val="DefaultParagraphFont"/>
    <w:uiPriority w:val="32"/>
    <w:qFormat/>
    <w:rsid w:val="002F383B"/>
    <w:rPr>
      <w:b/>
      <w:bCs/>
      <w:smallCaps/>
      <w:color w:val="0F4761" w:themeColor="accent1" w:themeShade="BF"/>
      <w:spacing w:val="5"/>
    </w:rPr>
  </w:style>
  <w:style w:type="paragraph" w:styleId="Header">
    <w:name w:val="header"/>
    <w:basedOn w:val="Normal"/>
    <w:link w:val="HeaderChar"/>
    <w:uiPriority w:val="99"/>
    <w:unhideWhenUsed/>
    <w:rsid w:val="00F56B95"/>
    <w:pPr>
      <w:tabs>
        <w:tab w:val="center" w:pos="4680"/>
        <w:tab w:val="right" w:pos="9360"/>
      </w:tabs>
    </w:pPr>
  </w:style>
  <w:style w:type="character" w:customStyle="1" w:styleId="HeaderChar">
    <w:name w:val="Header Char"/>
    <w:basedOn w:val="DefaultParagraphFont"/>
    <w:link w:val="Header"/>
    <w:uiPriority w:val="99"/>
    <w:rsid w:val="00F56B95"/>
  </w:style>
  <w:style w:type="paragraph" w:styleId="Footer">
    <w:name w:val="footer"/>
    <w:basedOn w:val="Normal"/>
    <w:link w:val="FooterChar"/>
    <w:uiPriority w:val="99"/>
    <w:unhideWhenUsed/>
    <w:rsid w:val="00F56B95"/>
    <w:pPr>
      <w:tabs>
        <w:tab w:val="center" w:pos="4680"/>
        <w:tab w:val="right" w:pos="9360"/>
      </w:tabs>
    </w:pPr>
  </w:style>
  <w:style w:type="character" w:customStyle="1" w:styleId="FooterChar">
    <w:name w:val="Footer Char"/>
    <w:basedOn w:val="DefaultParagraphFont"/>
    <w:link w:val="Footer"/>
    <w:uiPriority w:val="99"/>
    <w:rsid w:val="00F56B95"/>
  </w:style>
  <w:style w:type="paragraph" w:styleId="BodyText">
    <w:name w:val="Body Text"/>
    <w:basedOn w:val="Normal"/>
    <w:link w:val="BodyTextChar"/>
    <w:uiPriority w:val="1"/>
    <w:qFormat/>
    <w:rsid w:val="00F56B95"/>
    <w:pPr>
      <w:widowControl w:val="0"/>
      <w:autoSpaceDE w:val="0"/>
      <w:autoSpaceDN w:val="0"/>
    </w:pPr>
    <w:rPr>
      <w:rFonts w:ascii="Trebuchet MS" w:eastAsia="Trebuchet MS" w:hAnsi="Trebuchet MS" w:cs="Trebuchet MS"/>
      <w:kern w:val="0"/>
      <w:sz w:val="22"/>
      <w:szCs w:val="22"/>
      <w:lang w:val="en-US"/>
      <w14:ligatures w14:val="none"/>
    </w:rPr>
  </w:style>
  <w:style w:type="character" w:customStyle="1" w:styleId="BodyTextChar">
    <w:name w:val="Body Text Char"/>
    <w:basedOn w:val="DefaultParagraphFont"/>
    <w:link w:val="BodyText"/>
    <w:uiPriority w:val="1"/>
    <w:rsid w:val="00F56B95"/>
    <w:rPr>
      <w:rFonts w:ascii="Trebuchet MS" w:eastAsia="Trebuchet MS" w:hAnsi="Trebuchet MS" w:cs="Trebuchet MS"/>
      <w:kern w:val="0"/>
      <w:sz w:val="22"/>
      <w:szCs w:val="22"/>
      <w:lang w:val="en-US"/>
      <w14:ligatures w14:val="none"/>
    </w:rPr>
  </w:style>
  <w:style w:type="character" w:styleId="Hyperlink">
    <w:name w:val="Hyperlink"/>
    <w:basedOn w:val="DefaultParagraphFont"/>
    <w:uiPriority w:val="99"/>
    <w:unhideWhenUsed/>
    <w:rsid w:val="00F56B9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981707">
      <w:bodyDiv w:val="1"/>
      <w:marLeft w:val="0"/>
      <w:marRight w:val="0"/>
      <w:marTop w:val="0"/>
      <w:marBottom w:val="0"/>
      <w:divBdr>
        <w:top w:val="none" w:sz="0" w:space="0" w:color="auto"/>
        <w:left w:val="none" w:sz="0" w:space="0" w:color="auto"/>
        <w:bottom w:val="none" w:sz="0" w:space="0" w:color="auto"/>
        <w:right w:val="none" w:sz="0" w:space="0" w:color="auto"/>
      </w:divBdr>
    </w:div>
    <w:div w:id="673994249">
      <w:bodyDiv w:val="1"/>
      <w:marLeft w:val="0"/>
      <w:marRight w:val="0"/>
      <w:marTop w:val="0"/>
      <w:marBottom w:val="0"/>
      <w:divBdr>
        <w:top w:val="none" w:sz="0" w:space="0" w:color="auto"/>
        <w:left w:val="none" w:sz="0" w:space="0" w:color="auto"/>
        <w:bottom w:val="none" w:sz="0" w:space="0" w:color="auto"/>
        <w:right w:val="none" w:sz="0" w:space="0" w:color="auto"/>
      </w:divBdr>
    </w:div>
    <w:div w:id="785319521">
      <w:bodyDiv w:val="1"/>
      <w:marLeft w:val="0"/>
      <w:marRight w:val="0"/>
      <w:marTop w:val="0"/>
      <w:marBottom w:val="0"/>
      <w:divBdr>
        <w:top w:val="none" w:sz="0" w:space="0" w:color="auto"/>
        <w:left w:val="none" w:sz="0" w:space="0" w:color="auto"/>
        <w:bottom w:val="none" w:sz="0" w:space="0" w:color="auto"/>
        <w:right w:val="none" w:sz="0" w:space="0" w:color="auto"/>
      </w:divBdr>
    </w:div>
    <w:div w:id="203564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axton@lansdownecc.com" TargetMode="External"/><Relationship Id="rId3" Type="http://schemas.openxmlformats.org/officeDocument/2006/relationships/webSettings" Target="webSettings.xml"/><Relationship Id="rId7" Type="http://schemas.openxmlformats.org/officeDocument/2006/relationships/hyperlink" Target="http://www.lansdownecentre.c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milezone.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benedetti.micki@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Micki Benedetti</dc:creator>
  <cp:keywords/>
  <dc:description/>
  <cp:lastModifiedBy>Micki Benedetti</cp:lastModifiedBy>
  <cp:revision>4</cp:revision>
  <dcterms:created xsi:type="dcterms:W3CDTF">2024-09-24T20:06:00Z</dcterms:created>
  <dcterms:modified xsi:type="dcterms:W3CDTF">2024-09-24T20:10:00Z</dcterms:modified>
</cp:coreProperties>
</file>